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9A" w:rsidRDefault="00B9469A" w:rsidP="00B946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Castelfranco Merita </w:t>
      </w: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Sebastiano Sartoretto Sindaco </w:t>
      </w:r>
    </w:p>
    <w:p w:rsidR="00B9469A" w:rsidRDefault="00B9469A" w:rsidP="00B9469A">
      <w:pPr>
        <w:pStyle w:val="Default"/>
        <w:rPr>
          <w:b/>
          <w:bCs/>
          <w:sz w:val="28"/>
          <w:szCs w:val="28"/>
        </w:rPr>
      </w:pPr>
    </w:p>
    <w:p w:rsidR="00B9469A" w:rsidRDefault="00B9469A" w:rsidP="00B9469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Elezioni Comunali 20 e 21 settembre 2020 </w:t>
      </w:r>
    </w:p>
    <w:p w:rsidR="00B9469A" w:rsidRDefault="00B9469A" w:rsidP="00B9469A">
      <w:pPr>
        <w:pStyle w:val="Default"/>
        <w:rPr>
          <w:b/>
          <w:bCs/>
          <w:i/>
          <w:iCs/>
          <w:sz w:val="23"/>
          <w:szCs w:val="23"/>
        </w:rPr>
      </w:pPr>
    </w:p>
    <w:p w:rsidR="00B9469A" w:rsidRPr="00ED7388" w:rsidRDefault="00B9469A" w:rsidP="00ED7388">
      <w:pPr>
        <w:pStyle w:val="Default"/>
        <w:jc w:val="center"/>
        <w:rPr>
          <w:sz w:val="32"/>
          <w:szCs w:val="32"/>
        </w:rPr>
      </w:pPr>
      <w:r w:rsidRPr="00ED7388">
        <w:rPr>
          <w:b/>
          <w:bCs/>
          <w:i/>
          <w:iCs/>
          <w:sz w:val="32"/>
          <w:szCs w:val="32"/>
        </w:rPr>
        <w:t>Programma elettorale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Merita, merita di più di una politica fatta senza passione e amore per la città, ma soltanto per il proprio partito.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un'amministrazione comunale che difenda strenuamente il nostro ospedale e non lo definisca “un cadavere eccellente”. </w:t>
      </w:r>
    </w:p>
    <w:p w:rsidR="00B9469A" w:rsidRDefault="00B9469A" w:rsidP="00B9469A">
      <w:pPr>
        <w:pStyle w:val="Default"/>
        <w:rPr>
          <w:sz w:val="23"/>
          <w:szCs w:val="23"/>
        </w:rPr>
      </w:pPr>
      <w:bookmarkStart w:id="0" w:name="_GoBack"/>
      <w:bookmarkEnd w:id="0"/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una politica urbanistica capace di considerare l'ambiente una risorsa e non un problema, che tuteli il commercio di vicinato senza lasciare che venga stritolato dai centri commerciali, che investa in cultura e che valorizzi appieno le enormi potenzialità turistiche che la nostra città offre.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politiche per il lavoro che creino condizioni di benessere, che valorizzino le competenze e che non spingano i nostri ragazzi ad andarsene.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che le venga detta sempre la verità.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di essere una città che non lascia indietro nessuno e che non si gira dall'altra parte.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di essere una Città fatta di tanti centri e nessuna periferia.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di essere protagonista della nostra Provincia e della nostra Regione e non una “pedina” politica.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che si investa con maggiore determinazione nel mondo della scuola e con più attenzione e trasparenza negli impianti sportivi.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Castelfranco Merita che associazionismo e volontariato siano finalmente considerate delle risorse reali e non “terreni di caccia elettorale”. </w:t>
      </w:r>
    </w:p>
    <w:p w:rsidR="00B9469A" w:rsidRDefault="00B9469A" w:rsidP="00B9469A">
      <w:pPr>
        <w:pStyle w:val="Default"/>
        <w:rPr>
          <w:sz w:val="23"/>
          <w:szCs w:val="23"/>
        </w:rPr>
      </w:pP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tutto questo abbiamo scelto di compiere un passo avanti, di trovare una sintesi tra diverse sensibilità che non lasciasse spazio a compromessi, ma che, anzi, esaltasse le diversità come motore di crescita. </w:t>
      </w:r>
    </w:p>
    <w:p w:rsidR="00B9469A" w:rsidRDefault="00B9469A" w:rsidP="00B94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Siamo convinti che l'amministrazione uscente non sia all'altezza della nostra Città e, con l'aiuto di tutti, vogliamo velocemente cambiare passo. </w:t>
      </w:r>
    </w:p>
    <w:p w:rsidR="00FB01FB" w:rsidRDefault="00B9469A" w:rsidP="00B9469A">
      <w:r>
        <w:rPr>
          <w:sz w:val="23"/>
          <w:szCs w:val="23"/>
        </w:rPr>
        <w:t>La crisi economica e sanitaria che stiamo vivendo, infatti, deve essere affrontata con grande determinazione e prontezza; l'attuale galleggiamento fatto di “detti e non detti” non può essere assolutamente considerato adeguato a questo momento.</w:t>
      </w:r>
    </w:p>
    <w:sectPr w:rsidR="00FB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A"/>
    <w:rsid w:val="00B9469A"/>
    <w:rsid w:val="00ED7388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951E-3E44-47A9-BECC-B55D6FC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4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2020-08-27T08:05:00Z</dcterms:created>
  <dcterms:modified xsi:type="dcterms:W3CDTF">2020-08-27T09:15:00Z</dcterms:modified>
</cp:coreProperties>
</file>